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586F4D" w14:textId="77777777" w:rsidR="00BA515D" w:rsidRDefault="00BA515D" w:rsidP="00BA515D">
      <w:pPr>
        <w:autoSpaceDE w:val="0"/>
        <w:autoSpaceDN w:val="0"/>
        <w:adjustRightInd w:val="0"/>
        <w:spacing w:after="0" w:line="240" w:lineRule="auto"/>
        <w:rPr>
          <w:rFonts w:ascii="Arial" w:hAnsi="Arial" w:cs="Arial"/>
          <w:b/>
          <w:bCs/>
        </w:rPr>
      </w:pPr>
    </w:p>
    <w:p w14:paraId="639D123A" w14:textId="37D4C1C7" w:rsidR="00B97F27" w:rsidRDefault="00B97F27" w:rsidP="00F52822">
      <w:pPr>
        <w:autoSpaceDE w:val="0"/>
        <w:autoSpaceDN w:val="0"/>
        <w:adjustRightInd w:val="0"/>
        <w:spacing w:after="0" w:line="240" w:lineRule="auto"/>
        <w:ind w:left="-284" w:right="-284"/>
        <w:rPr>
          <w:rFonts w:ascii="Arial" w:hAnsi="Arial" w:cs="Arial"/>
          <w:b/>
          <w:bCs/>
          <w:noProof/>
          <w:sz w:val="24"/>
          <w:szCs w:val="24"/>
          <w:u w:val="single"/>
          <w:lang w:val="en-US"/>
        </w:rPr>
      </w:pPr>
    </w:p>
    <w:p w14:paraId="781AB127" w14:textId="6DDECF28" w:rsidR="00F52822" w:rsidRDefault="00F52822" w:rsidP="00F52822">
      <w:pPr>
        <w:autoSpaceDE w:val="0"/>
        <w:autoSpaceDN w:val="0"/>
        <w:adjustRightInd w:val="0"/>
        <w:spacing w:after="0" w:line="240" w:lineRule="auto"/>
        <w:ind w:left="-284" w:right="-284"/>
        <w:rPr>
          <w:rFonts w:ascii="Arial" w:hAnsi="Arial" w:cs="Arial"/>
          <w:b/>
          <w:bCs/>
          <w:sz w:val="24"/>
          <w:szCs w:val="24"/>
          <w:u w:val="single"/>
          <w:lang w:val="en-US"/>
        </w:rPr>
      </w:pPr>
      <w:r>
        <w:rPr>
          <w:rFonts w:ascii="Arial" w:hAnsi="Arial" w:cs="Arial"/>
          <w:b/>
          <w:bCs/>
          <w:noProof/>
          <w:sz w:val="24"/>
          <w:szCs w:val="24"/>
          <w:u w:val="single"/>
          <w:lang w:val="en-US"/>
        </w:rPr>
        <w:drawing>
          <wp:inline distT="0" distB="0" distL="0" distR="0" wp14:anchorId="17BE1FD4" wp14:editId="1D7433F7">
            <wp:extent cx="2005758" cy="487722"/>
            <wp:effectExtent l="0" t="0" r="0" b="762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4">
                      <a:extLst>
                        <a:ext uri="{28A0092B-C50C-407E-A947-70E740481C1C}">
                          <a14:useLocalDpi xmlns:a14="http://schemas.microsoft.com/office/drawing/2010/main" val="0"/>
                        </a:ext>
                      </a:extLst>
                    </a:blip>
                    <a:stretch>
                      <a:fillRect/>
                    </a:stretch>
                  </pic:blipFill>
                  <pic:spPr>
                    <a:xfrm>
                      <a:off x="0" y="0"/>
                      <a:ext cx="2005758" cy="487722"/>
                    </a:xfrm>
                    <a:prstGeom prst="rect">
                      <a:avLst/>
                    </a:prstGeom>
                  </pic:spPr>
                </pic:pic>
              </a:graphicData>
            </a:graphic>
          </wp:inline>
        </w:drawing>
      </w:r>
    </w:p>
    <w:p w14:paraId="1FB39AD5" w14:textId="6FA19ABD" w:rsidR="00BA515D" w:rsidRPr="00427FED" w:rsidRDefault="00BA515D" w:rsidP="00521F8C">
      <w:pPr>
        <w:autoSpaceDE w:val="0"/>
        <w:autoSpaceDN w:val="0"/>
        <w:adjustRightInd w:val="0"/>
        <w:spacing w:after="0" w:line="240" w:lineRule="auto"/>
        <w:ind w:left="-284" w:right="-284"/>
        <w:rPr>
          <w:rFonts w:ascii="Arial" w:hAnsi="Arial" w:cs="Arial"/>
          <w:b/>
          <w:bCs/>
          <w:sz w:val="32"/>
          <w:szCs w:val="32"/>
          <w:lang w:val="en-US"/>
        </w:rPr>
      </w:pPr>
      <w:r w:rsidRPr="00427FED">
        <w:rPr>
          <w:rFonts w:ascii="Arial" w:hAnsi="Arial" w:cs="Arial"/>
          <w:b/>
          <w:bCs/>
          <w:sz w:val="32"/>
          <w:szCs w:val="32"/>
          <w:lang w:val="en-US"/>
        </w:rPr>
        <w:t>Rider 202</w:t>
      </w:r>
      <w:r w:rsidR="00E402A4" w:rsidRPr="00427FED">
        <w:rPr>
          <w:rFonts w:ascii="Arial" w:hAnsi="Arial" w:cs="Arial"/>
          <w:b/>
          <w:bCs/>
          <w:sz w:val="32"/>
          <w:szCs w:val="32"/>
          <w:lang w:val="en-US"/>
        </w:rPr>
        <w:t>4/2025</w:t>
      </w:r>
      <w:r w:rsidRPr="00427FED">
        <w:rPr>
          <w:rFonts w:ascii="Arial" w:hAnsi="Arial" w:cs="Arial"/>
          <w:b/>
          <w:bCs/>
          <w:sz w:val="32"/>
          <w:szCs w:val="32"/>
          <w:lang w:val="en-US"/>
        </w:rPr>
        <w:br/>
      </w:r>
    </w:p>
    <w:p w14:paraId="554B0D13" w14:textId="23B2DC21"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Podium:</w:t>
      </w:r>
    </w:p>
    <w:p w14:paraId="3B4164C6"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De vrije speelruimte van het podium dient tenminste 8 meter breed en 6 meter diep te zijn.</w:t>
      </w:r>
    </w:p>
    <w:p w14:paraId="56C3D5B9"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Clearance dient over het totale oppervlak van het podium minimaal 3,5 meter te zijn. Indien de vrije speelruimte van het podium en de clearance kleiner en lager is dan bovenvermeld dient overleg te worden gepleegd met het management. </w:t>
      </w:r>
    </w:p>
    <w:p w14:paraId="31EAF339" w14:textId="606C3CAC" w:rsidR="00BA515D" w:rsidRPr="0009491A" w:rsidRDefault="00BA515D" w:rsidP="00521F8C">
      <w:pPr>
        <w:autoSpaceDE w:val="0"/>
        <w:autoSpaceDN w:val="0"/>
        <w:adjustRightInd w:val="0"/>
        <w:spacing w:after="0" w:line="240" w:lineRule="auto"/>
        <w:ind w:left="-284" w:right="-284"/>
        <w:rPr>
          <w:rFonts w:ascii="Arial" w:hAnsi="Arial" w:cs="Arial"/>
          <w:b/>
          <w:bCs/>
        </w:rPr>
      </w:pPr>
      <w:r w:rsidRPr="0009491A">
        <w:rPr>
          <w:rFonts w:ascii="Arial" w:hAnsi="Arial" w:cs="Arial"/>
          <w:b/>
          <w:bCs/>
        </w:rPr>
        <w:t xml:space="preserve">LET OP: ter voorkoming van stemproblemen, </w:t>
      </w:r>
      <w:proofErr w:type="spellStart"/>
      <w:r w:rsidRPr="0009491A">
        <w:rPr>
          <w:rFonts w:ascii="Arial" w:hAnsi="Arial" w:cs="Arial"/>
          <w:b/>
          <w:bCs/>
        </w:rPr>
        <w:t>ivm</w:t>
      </w:r>
      <w:proofErr w:type="spellEnd"/>
      <w:r w:rsidRPr="0009491A">
        <w:rPr>
          <w:rFonts w:ascii="Arial" w:hAnsi="Arial" w:cs="Arial"/>
          <w:b/>
          <w:bCs/>
        </w:rPr>
        <w:t xml:space="preserve"> tocht en droge lucht, mag tijdens het optreden op het podium GEEN airco voelbaar in werking zijn</w:t>
      </w:r>
      <w:r w:rsidR="0009491A">
        <w:rPr>
          <w:rFonts w:ascii="Arial" w:hAnsi="Arial" w:cs="Arial"/>
          <w:b/>
          <w:bCs/>
        </w:rPr>
        <w:t>, of deuren tegen elkaar te worden opengezet</w:t>
      </w:r>
      <w:r w:rsidRPr="0009491A">
        <w:rPr>
          <w:rFonts w:ascii="Arial" w:hAnsi="Arial" w:cs="Arial"/>
          <w:b/>
          <w:bCs/>
        </w:rPr>
        <w:t xml:space="preserve"> ! </w:t>
      </w:r>
    </w:p>
    <w:p w14:paraId="1D81A375" w14:textId="18EB5CC3"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Links en rechts van het podium dient een vrije ruimte te zijn van ca. 2,5 x 2,5 meter </w:t>
      </w:r>
      <w:proofErr w:type="spellStart"/>
      <w:r>
        <w:rPr>
          <w:rFonts w:ascii="Arial" w:hAnsi="Arial" w:cs="Arial"/>
        </w:rPr>
        <w:t>ivm</w:t>
      </w:r>
      <w:proofErr w:type="spellEnd"/>
      <w:r>
        <w:rPr>
          <w:rFonts w:ascii="Arial" w:hAnsi="Arial" w:cs="Arial"/>
        </w:rPr>
        <w:t xml:space="preserve"> het opstellen van het geluidsysteem van de band </w:t>
      </w:r>
      <w:r w:rsidR="00B17DCB">
        <w:rPr>
          <w:rFonts w:ascii="Arial" w:hAnsi="Arial" w:cs="Arial"/>
        </w:rPr>
        <w:t>(be</w:t>
      </w:r>
      <w:r w:rsidR="00C867DD">
        <w:rPr>
          <w:rFonts w:ascii="Arial" w:hAnsi="Arial" w:cs="Arial"/>
        </w:rPr>
        <w:t xml:space="preserve">halve in geval van </w:t>
      </w:r>
      <w:r w:rsidR="00B17DCB">
        <w:rPr>
          <w:rFonts w:ascii="Arial" w:hAnsi="Arial" w:cs="Arial"/>
        </w:rPr>
        <w:t>inprikken op aanwezig geluid).</w:t>
      </w:r>
    </w:p>
    <w:p w14:paraId="7009ED9A" w14:textId="2AEF3B40"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Opdrachtgever verzorgt </w:t>
      </w:r>
      <w:r w:rsidR="00B17DCB">
        <w:rPr>
          <w:rFonts w:ascii="Arial" w:hAnsi="Arial" w:cs="Arial"/>
        </w:rPr>
        <w:t>1</w:t>
      </w:r>
      <w:r>
        <w:rPr>
          <w:rFonts w:ascii="Arial" w:hAnsi="Arial" w:cs="Arial"/>
        </w:rPr>
        <w:t xml:space="preserve"> verhoging (</w:t>
      </w:r>
      <w:proofErr w:type="spellStart"/>
      <w:r w:rsidR="00D60CDE">
        <w:rPr>
          <w:rFonts w:ascii="Arial" w:hAnsi="Arial" w:cs="Arial"/>
        </w:rPr>
        <w:t>dmv</w:t>
      </w:r>
      <w:proofErr w:type="spellEnd"/>
      <w:r w:rsidR="00D60CDE">
        <w:rPr>
          <w:rFonts w:ascii="Arial" w:hAnsi="Arial" w:cs="Arial"/>
        </w:rPr>
        <w:t xml:space="preserve"> </w:t>
      </w:r>
      <w:r>
        <w:rPr>
          <w:rFonts w:ascii="Arial" w:hAnsi="Arial" w:cs="Arial"/>
        </w:rPr>
        <w:t>podiumdelen</w:t>
      </w:r>
      <w:r w:rsidR="00D60CDE">
        <w:rPr>
          <w:rFonts w:ascii="Arial" w:hAnsi="Arial" w:cs="Arial"/>
        </w:rPr>
        <w:t>/</w:t>
      </w:r>
      <w:proofErr w:type="spellStart"/>
      <w:r w:rsidR="00D60CDE">
        <w:rPr>
          <w:rFonts w:ascii="Arial" w:hAnsi="Arial" w:cs="Arial"/>
        </w:rPr>
        <w:t>risers</w:t>
      </w:r>
      <w:proofErr w:type="spellEnd"/>
      <w:r>
        <w:rPr>
          <w:rFonts w:ascii="Arial" w:hAnsi="Arial" w:cs="Arial"/>
        </w:rPr>
        <w:t>)</w:t>
      </w:r>
      <w:r w:rsidR="00B17DCB">
        <w:rPr>
          <w:rFonts w:ascii="Arial" w:hAnsi="Arial" w:cs="Arial"/>
        </w:rPr>
        <w:t xml:space="preserve"> met de afmetingen van</w:t>
      </w:r>
      <w:r>
        <w:rPr>
          <w:rFonts w:ascii="Arial" w:hAnsi="Arial" w:cs="Arial"/>
        </w:rPr>
        <w:t xml:space="preserve"> 4 x 2 x 0,5 </w:t>
      </w:r>
      <w:proofErr w:type="spellStart"/>
      <w:r>
        <w:rPr>
          <w:rFonts w:ascii="Arial" w:hAnsi="Arial" w:cs="Arial"/>
        </w:rPr>
        <w:t>mtr</w:t>
      </w:r>
      <w:proofErr w:type="spellEnd"/>
      <w:r>
        <w:rPr>
          <w:rFonts w:ascii="Arial" w:hAnsi="Arial" w:cs="Arial"/>
        </w:rPr>
        <w:t xml:space="preserve">. </w:t>
      </w:r>
      <w:proofErr w:type="spellStart"/>
      <w:r>
        <w:rPr>
          <w:rFonts w:ascii="Arial" w:hAnsi="Arial" w:cs="Arial"/>
        </w:rPr>
        <w:t>tbv</w:t>
      </w:r>
      <w:proofErr w:type="spellEnd"/>
      <w:r>
        <w:rPr>
          <w:rFonts w:ascii="Arial" w:hAnsi="Arial" w:cs="Arial"/>
        </w:rPr>
        <w:t xml:space="preserve"> de blazerssectie.</w:t>
      </w:r>
      <w:r w:rsidR="00CA6CA1">
        <w:rPr>
          <w:rFonts w:ascii="Arial" w:hAnsi="Arial" w:cs="Arial"/>
        </w:rPr>
        <w:t xml:space="preserve"> </w:t>
      </w:r>
      <w:proofErr w:type="spellStart"/>
      <w:r>
        <w:rPr>
          <w:rFonts w:ascii="Arial" w:hAnsi="Arial" w:cs="Arial"/>
        </w:rPr>
        <w:t>Links-achter</w:t>
      </w:r>
      <w:proofErr w:type="spellEnd"/>
      <w:r>
        <w:rPr>
          <w:rFonts w:ascii="Arial" w:hAnsi="Arial" w:cs="Arial"/>
        </w:rPr>
        <w:t xml:space="preserve"> </w:t>
      </w:r>
      <w:r w:rsidR="00B17DCB">
        <w:rPr>
          <w:rFonts w:ascii="Arial" w:hAnsi="Arial" w:cs="Arial"/>
        </w:rPr>
        <w:t xml:space="preserve">schuin </w:t>
      </w:r>
      <w:r>
        <w:rPr>
          <w:rFonts w:ascii="Arial" w:hAnsi="Arial" w:cs="Arial"/>
        </w:rPr>
        <w:t>op het podium (gezien naar het podium)</w:t>
      </w:r>
      <w:r w:rsidR="00B17DCB">
        <w:rPr>
          <w:rFonts w:ascii="Arial" w:hAnsi="Arial" w:cs="Arial"/>
        </w:rPr>
        <w:t>, in overleg met de crew.</w:t>
      </w:r>
    </w:p>
    <w:p w14:paraId="6EDBD424" w14:textId="77777777" w:rsidR="00BA515D" w:rsidRDefault="00BA515D" w:rsidP="00521F8C">
      <w:pPr>
        <w:autoSpaceDE w:val="0"/>
        <w:autoSpaceDN w:val="0"/>
        <w:adjustRightInd w:val="0"/>
        <w:spacing w:after="0" w:line="240" w:lineRule="auto"/>
        <w:ind w:left="-284" w:right="-284"/>
        <w:rPr>
          <w:rFonts w:ascii="Arial" w:hAnsi="Arial" w:cs="Arial"/>
          <w:b/>
          <w:bCs/>
        </w:rPr>
      </w:pPr>
    </w:p>
    <w:p w14:paraId="02665BB9"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b/>
          <w:bCs/>
        </w:rPr>
        <w:t>Geluid/licht:</w:t>
      </w:r>
    </w:p>
    <w:p w14:paraId="2BD97863" w14:textId="4965C696"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Dizzy </w:t>
      </w:r>
      <w:proofErr w:type="spellStart"/>
      <w:r>
        <w:rPr>
          <w:rFonts w:ascii="Arial" w:hAnsi="Arial" w:cs="Arial"/>
        </w:rPr>
        <w:t>Man's</w:t>
      </w:r>
      <w:proofErr w:type="spellEnd"/>
      <w:r>
        <w:rPr>
          <w:rFonts w:ascii="Arial" w:hAnsi="Arial" w:cs="Arial"/>
        </w:rPr>
        <w:t xml:space="preserve"> Band - The </w:t>
      </w:r>
      <w:proofErr w:type="spellStart"/>
      <w:r>
        <w:rPr>
          <w:rFonts w:ascii="Arial" w:hAnsi="Arial" w:cs="Arial"/>
        </w:rPr>
        <w:t>Legacy</w:t>
      </w:r>
      <w:proofErr w:type="spellEnd"/>
      <w:r>
        <w:rPr>
          <w:rFonts w:ascii="Arial" w:hAnsi="Arial" w:cs="Arial"/>
        </w:rPr>
        <w:t xml:space="preserve"> maakt in principe gebruik van eigen geluid en licht. Indien een huisinstallatie aanwezig is kan daarop worden ingeprikt, mits vooraf bij boeking van het optreden aangegeven aan en na a</w:t>
      </w:r>
      <w:r w:rsidR="00035BA2">
        <w:rPr>
          <w:rFonts w:ascii="Arial" w:hAnsi="Arial" w:cs="Arial"/>
        </w:rPr>
        <w:t>kk</w:t>
      </w:r>
      <w:r>
        <w:rPr>
          <w:rFonts w:ascii="Arial" w:hAnsi="Arial" w:cs="Arial"/>
        </w:rPr>
        <w:t>oord van de technicus van de band. Telefoon/mail: zie onderaa</w:t>
      </w:r>
      <w:r w:rsidR="00E8163C">
        <w:rPr>
          <w:rFonts w:ascii="Arial" w:hAnsi="Arial" w:cs="Arial"/>
        </w:rPr>
        <w:t>n.</w:t>
      </w:r>
    </w:p>
    <w:p w14:paraId="50EC3FF0" w14:textId="5404F88F"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De band neemt in dat geval altijd eigen backline, monitoring en mengtafel mee en prikt in met 2 lijnen </w:t>
      </w:r>
      <w:r w:rsidR="00BF4B74">
        <w:rPr>
          <w:rFonts w:ascii="Arial" w:hAnsi="Arial" w:cs="Arial"/>
        </w:rPr>
        <w:t xml:space="preserve">(XLR) </w:t>
      </w:r>
      <w:r>
        <w:rPr>
          <w:rFonts w:ascii="Arial" w:hAnsi="Arial" w:cs="Arial"/>
        </w:rPr>
        <w:t xml:space="preserve">vanaf de mengtafel. </w:t>
      </w:r>
      <w:r w:rsidR="00E402A4">
        <w:rPr>
          <w:rFonts w:ascii="Arial" w:hAnsi="Arial" w:cs="Arial"/>
        </w:rPr>
        <w:t>Dizzy maakt gebruikt van eigen in-</w:t>
      </w:r>
      <w:proofErr w:type="spellStart"/>
      <w:r w:rsidR="00E402A4">
        <w:rPr>
          <w:rFonts w:ascii="Arial" w:hAnsi="Arial" w:cs="Arial"/>
        </w:rPr>
        <w:t>ear</w:t>
      </w:r>
      <w:proofErr w:type="spellEnd"/>
      <w:r w:rsidR="00E402A4">
        <w:rPr>
          <w:rFonts w:ascii="Arial" w:hAnsi="Arial" w:cs="Arial"/>
        </w:rPr>
        <w:t xml:space="preserve"> monitoring.</w:t>
      </w:r>
      <w:r w:rsidR="00CA6CA1">
        <w:rPr>
          <w:rFonts w:ascii="Arial" w:hAnsi="Arial" w:cs="Arial"/>
        </w:rPr>
        <w:br/>
      </w:r>
      <w:r w:rsidR="00E402A4">
        <w:rPr>
          <w:rFonts w:ascii="Arial" w:hAnsi="Arial" w:cs="Arial"/>
        </w:rPr>
        <w:t xml:space="preserve">Opdrachtgever zorgt voor een </w:t>
      </w:r>
      <w:r w:rsidR="00D60CDE">
        <w:rPr>
          <w:rFonts w:ascii="Arial" w:hAnsi="Arial" w:cs="Arial"/>
        </w:rPr>
        <w:t xml:space="preserve">CAT5-kabel vanaf de mixpositie naar </w:t>
      </w:r>
      <w:r w:rsidR="00E402A4">
        <w:rPr>
          <w:rFonts w:ascii="Arial" w:hAnsi="Arial" w:cs="Arial"/>
        </w:rPr>
        <w:t>het stage-rack van de band op het podium.</w:t>
      </w:r>
    </w:p>
    <w:p w14:paraId="125DC018" w14:textId="2FDC2CA5"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Het is NIET toegestaan, dat derden het </w:t>
      </w:r>
      <w:r w:rsidR="00E402A4">
        <w:rPr>
          <w:rFonts w:ascii="Arial" w:hAnsi="Arial" w:cs="Arial"/>
        </w:rPr>
        <w:t>P.A.-</w:t>
      </w:r>
      <w:r>
        <w:rPr>
          <w:rFonts w:ascii="Arial" w:hAnsi="Arial" w:cs="Arial"/>
        </w:rPr>
        <w:t xml:space="preserve">geluid beïnvloeden ! </w:t>
      </w:r>
    </w:p>
    <w:p w14:paraId="319F0D65"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Indien zulks wordt geconstateerd, zal het optreden terstond worden beëindigd, onverminderd de verplichting van opdrachtgever tot het voldoen van de totale gage.</w:t>
      </w:r>
    </w:p>
    <w:p w14:paraId="3DD1A9C4" w14:textId="0181C47B" w:rsidR="00BA515D" w:rsidRDefault="00E402A4" w:rsidP="00521F8C">
      <w:pPr>
        <w:autoSpaceDE w:val="0"/>
        <w:autoSpaceDN w:val="0"/>
        <w:adjustRightInd w:val="0"/>
        <w:spacing w:after="0" w:line="240" w:lineRule="auto"/>
        <w:ind w:left="-284" w:right="-284"/>
        <w:rPr>
          <w:rFonts w:ascii="Arial" w:hAnsi="Arial" w:cs="Arial"/>
        </w:rPr>
      </w:pPr>
      <w:r>
        <w:rPr>
          <w:rFonts w:ascii="Arial" w:hAnsi="Arial" w:cs="Arial"/>
        </w:rPr>
        <w:t>Zo mogelijk maakt</w:t>
      </w:r>
      <w:r w:rsidR="00BA515D">
        <w:rPr>
          <w:rFonts w:ascii="Arial" w:hAnsi="Arial" w:cs="Arial"/>
        </w:rPr>
        <w:t xml:space="preserve"> de band gebruik van een reeds aanwezige huis-lichtinstallatie, </w:t>
      </w:r>
      <w:r>
        <w:rPr>
          <w:rFonts w:ascii="Arial" w:hAnsi="Arial" w:cs="Arial"/>
        </w:rPr>
        <w:t xml:space="preserve">e.e.a. in </w:t>
      </w:r>
      <w:r w:rsidR="00BA515D">
        <w:rPr>
          <w:rFonts w:ascii="Arial" w:hAnsi="Arial" w:cs="Arial"/>
        </w:rPr>
        <w:t>overleg met en a</w:t>
      </w:r>
      <w:r w:rsidR="00035BA2">
        <w:rPr>
          <w:rFonts w:ascii="Arial" w:hAnsi="Arial" w:cs="Arial"/>
        </w:rPr>
        <w:t>kk</w:t>
      </w:r>
      <w:r w:rsidR="00BA515D">
        <w:rPr>
          <w:rFonts w:ascii="Arial" w:hAnsi="Arial" w:cs="Arial"/>
        </w:rPr>
        <w:t>oord van de lichttechnicus.</w:t>
      </w:r>
    </w:p>
    <w:p w14:paraId="29CA8BD3" w14:textId="77777777" w:rsidR="00BA515D" w:rsidRDefault="00BA515D" w:rsidP="00521F8C">
      <w:pPr>
        <w:autoSpaceDE w:val="0"/>
        <w:autoSpaceDN w:val="0"/>
        <w:adjustRightInd w:val="0"/>
        <w:spacing w:after="0" w:line="240" w:lineRule="auto"/>
        <w:ind w:left="-284" w:right="-284"/>
        <w:rPr>
          <w:rFonts w:ascii="Arial" w:hAnsi="Arial" w:cs="Arial"/>
        </w:rPr>
      </w:pPr>
    </w:p>
    <w:p w14:paraId="5A62D76C"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Bereikbaarheid:</w:t>
      </w:r>
    </w:p>
    <w:p w14:paraId="1CEF25CD" w14:textId="4AB22F56"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De podiumingang moet via een verharde weg vrij toegankelijk zijn</w:t>
      </w:r>
      <w:r w:rsidR="00CA6CA1">
        <w:rPr>
          <w:rFonts w:ascii="Arial" w:hAnsi="Arial" w:cs="Arial"/>
        </w:rPr>
        <w:t xml:space="preserve"> voor een truck van ca. 9 </w:t>
      </w:r>
      <w:proofErr w:type="spellStart"/>
      <w:r w:rsidR="00CA6CA1">
        <w:rPr>
          <w:rFonts w:ascii="Arial" w:hAnsi="Arial" w:cs="Arial"/>
        </w:rPr>
        <w:t>mtr</w:t>
      </w:r>
      <w:proofErr w:type="spellEnd"/>
      <w:r w:rsidR="00CA6CA1">
        <w:rPr>
          <w:rFonts w:ascii="Arial" w:hAnsi="Arial" w:cs="Arial"/>
        </w:rPr>
        <w:t>.</w:t>
      </w:r>
      <w:r>
        <w:rPr>
          <w:rFonts w:ascii="Arial" w:hAnsi="Arial" w:cs="Arial"/>
        </w:rPr>
        <w:t xml:space="preserve"> Bij het ontbreken van een verharde weg is de opdrachtgever verantwoordelijk voor het treffen van de noodzakelijke adequate voorzieningen (voldoende rijplaten). </w:t>
      </w:r>
      <w:r w:rsidR="00035BA2">
        <w:rPr>
          <w:rFonts w:ascii="Arial" w:hAnsi="Arial" w:cs="Arial"/>
        </w:rPr>
        <w:t>Slepen/trekken wordt niet geaccepteerd.</w:t>
      </w:r>
      <w:r w:rsidR="00035BA2">
        <w:rPr>
          <w:rFonts w:ascii="Arial" w:hAnsi="Arial" w:cs="Arial"/>
        </w:rPr>
        <w:br/>
      </w:r>
      <w:r>
        <w:rPr>
          <w:rFonts w:ascii="Arial" w:hAnsi="Arial" w:cs="Arial"/>
        </w:rPr>
        <w:t>Elk risico van verzakken is voor rekening van de opdrachtgever. Indien de toegang tot het podium niet vrij van hindernissen is (bijv. trappen) zal de opdrachtgever voor 4 sterke (nuchtere) helpers zorgen, die vanaf aankomst van de crew tot de tijd van vertrek behulpzaam zijn bij het laden en lossen van de apparatuur.</w:t>
      </w:r>
    </w:p>
    <w:p w14:paraId="4CBA6A47" w14:textId="77777777" w:rsidR="00BA515D" w:rsidRDefault="00BA515D" w:rsidP="00521F8C">
      <w:pPr>
        <w:autoSpaceDE w:val="0"/>
        <w:autoSpaceDN w:val="0"/>
        <w:adjustRightInd w:val="0"/>
        <w:spacing w:after="0" w:line="240" w:lineRule="auto"/>
        <w:ind w:left="-284" w:right="-284"/>
        <w:rPr>
          <w:rFonts w:ascii="Arial" w:hAnsi="Arial" w:cs="Arial"/>
        </w:rPr>
      </w:pPr>
    </w:p>
    <w:p w14:paraId="268BFCA3"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Stroomvoorziening:</w:t>
      </w:r>
    </w:p>
    <w:p w14:paraId="1E585172" w14:textId="2953FC8C"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Contractant 2 dient zorg te dragen voor de stroomvoorziening. Alle door </w:t>
      </w:r>
      <w:r w:rsidR="00CA6CA1">
        <w:rPr>
          <w:rFonts w:ascii="Arial" w:hAnsi="Arial" w:cs="Arial"/>
        </w:rPr>
        <w:t xml:space="preserve">de band </w:t>
      </w:r>
      <w:r>
        <w:rPr>
          <w:rFonts w:ascii="Arial" w:hAnsi="Arial" w:cs="Arial"/>
        </w:rPr>
        <w:t xml:space="preserve">te gebruiken stroomgroepen dienen onbelast te zijn. </w:t>
      </w:r>
      <w:r w:rsidR="00D150B8">
        <w:rPr>
          <w:rFonts w:ascii="Arial" w:hAnsi="Arial" w:cs="Arial"/>
        </w:rPr>
        <w:t xml:space="preserve">Opdrachtgever dient </w:t>
      </w:r>
      <w:r>
        <w:rPr>
          <w:rFonts w:ascii="Arial" w:hAnsi="Arial" w:cs="Arial"/>
        </w:rPr>
        <w:t>zorg te dragen voor een constante stroomtoevoer.</w:t>
      </w:r>
      <w:r w:rsidR="00D150B8">
        <w:rPr>
          <w:rFonts w:ascii="Arial" w:hAnsi="Arial" w:cs="Arial"/>
        </w:rPr>
        <w:t xml:space="preserve"> Bij gebruik </w:t>
      </w:r>
      <w:r w:rsidR="00916082">
        <w:rPr>
          <w:rFonts w:ascii="Arial" w:hAnsi="Arial" w:cs="Arial"/>
        </w:rPr>
        <w:t>van eigen geluid- en licht</w:t>
      </w:r>
      <w:r w:rsidR="00D150B8">
        <w:rPr>
          <w:rFonts w:ascii="Arial" w:hAnsi="Arial" w:cs="Arial"/>
        </w:rPr>
        <w:t xml:space="preserve"> dient een k</w:t>
      </w:r>
      <w:r>
        <w:rPr>
          <w:rFonts w:ascii="Arial" w:hAnsi="Arial" w:cs="Arial"/>
        </w:rPr>
        <w:t>rachtstroom verdeelkast</w:t>
      </w:r>
      <w:r w:rsidR="00D150B8">
        <w:rPr>
          <w:rFonts w:ascii="Arial" w:hAnsi="Arial" w:cs="Arial"/>
        </w:rPr>
        <w:t xml:space="preserve"> aanwezig te zijn</w:t>
      </w:r>
      <w:r>
        <w:rPr>
          <w:rFonts w:ascii="Arial" w:hAnsi="Arial" w:cs="Arial"/>
        </w:rPr>
        <w:t xml:space="preserve">, </w:t>
      </w:r>
      <w:r w:rsidR="00D150B8">
        <w:rPr>
          <w:rFonts w:ascii="Arial" w:hAnsi="Arial" w:cs="Arial"/>
        </w:rPr>
        <w:t>met d</w:t>
      </w:r>
      <w:r>
        <w:rPr>
          <w:rFonts w:ascii="Arial" w:hAnsi="Arial" w:cs="Arial"/>
        </w:rPr>
        <w:t xml:space="preserve">aarin </w:t>
      </w:r>
      <w:r w:rsidR="00D150B8">
        <w:rPr>
          <w:rFonts w:ascii="Arial" w:hAnsi="Arial" w:cs="Arial"/>
        </w:rPr>
        <w:t xml:space="preserve">een </w:t>
      </w:r>
      <w:r>
        <w:rPr>
          <w:rFonts w:ascii="Arial" w:hAnsi="Arial" w:cs="Arial"/>
        </w:rPr>
        <w:t xml:space="preserve">krachtaansluitingen vlg. CEE-Norm </w:t>
      </w:r>
      <w:r w:rsidR="00D150B8">
        <w:rPr>
          <w:rFonts w:ascii="Arial" w:hAnsi="Arial" w:cs="Arial"/>
        </w:rPr>
        <w:t xml:space="preserve">van </w:t>
      </w:r>
      <w:r>
        <w:rPr>
          <w:rFonts w:ascii="Arial" w:hAnsi="Arial" w:cs="Arial"/>
        </w:rPr>
        <w:t xml:space="preserve">3x63 </w:t>
      </w:r>
      <w:proofErr w:type="spellStart"/>
      <w:r>
        <w:rPr>
          <w:rFonts w:ascii="Arial" w:hAnsi="Arial" w:cs="Arial"/>
        </w:rPr>
        <w:t>Amp</w:t>
      </w:r>
      <w:proofErr w:type="spellEnd"/>
      <w:r>
        <w:rPr>
          <w:rFonts w:ascii="Arial" w:hAnsi="Arial" w:cs="Arial"/>
        </w:rPr>
        <w:t>/380V + 0 + aarde</w:t>
      </w:r>
      <w:r w:rsidR="00D150B8">
        <w:rPr>
          <w:rFonts w:ascii="Arial" w:hAnsi="Arial" w:cs="Arial"/>
        </w:rPr>
        <w:t xml:space="preserve"> (5-polig), of twee aansluitingen van ieder 32A/380V +0 + aarde.</w:t>
      </w:r>
    </w:p>
    <w:p w14:paraId="22CE0A8C" w14:textId="77777777" w:rsidR="00D150B8"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Aansluitingen dienen </w:t>
      </w:r>
      <w:r w:rsidR="00D150B8">
        <w:rPr>
          <w:rFonts w:ascii="Arial" w:hAnsi="Arial" w:cs="Arial"/>
        </w:rPr>
        <w:t xml:space="preserve">zich maximaal </w:t>
      </w:r>
      <w:r>
        <w:rPr>
          <w:rFonts w:ascii="Arial" w:hAnsi="Arial" w:cs="Arial"/>
        </w:rPr>
        <w:t xml:space="preserve">5 meter van het podium </w:t>
      </w:r>
      <w:r w:rsidR="00D150B8">
        <w:rPr>
          <w:rFonts w:ascii="Arial" w:hAnsi="Arial" w:cs="Arial"/>
        </w:rPr>
        <w:t>te bevinden.</w:t>
      </w:r>
    </w:p>
    <w:p w14:paraId="6ED421B9" w14:textId="1D4EC1D9" w:rsidR="00BA515D" w:rsidRDefault="00D150B8" w:rsidP="00521F8C">
      <w:pPr>
        <w:autoSpaceDE w:val="0"/>
        <w:autoSpaceDN w:val="0"/>
        <w:adjustRightInd w:val="0"/>
        <w:spacing w:after="0" w:line="240" w:lineRule="auto"/>
        <w:ind w:left="-284" w:right="-284"/>
        <w:rPr>
          <w:rFonts w:ascii="Arial" w:hAnsi="Arial" w:cs="Arial"/>
        </w:rPr>
      </w:pPr>
      <w:r>
        <w:rPr>
          <w:rFonts w:ascii="Arial" w:hAnsi="Arial" w:cs="Arial"/>
        </w:rPr>
        <w:t xml:space="preserve">Indien geen eigen stroomvoorziening aanwezig is, dient te worden voorzien in een gestabiliseerd en geaard aggregaat van </w:t>
      </w:r>
      <w:r w:rsidR="00BA515D">
        <w:rPr>
          <w:rFonts w:ascii="Arial" w:hAnsi="Arial" w:cs="Arial"/>
        </w:rPr>
        <w:t>tenminste 100 KVA waarbij de bovenstaande CEE-Norm aansluitingen maximaal 5 meter van het podium mogen zijn.</w:t>
      </w:r>
      <w:r w:rsidR="00916082">
        <w:rPr>
          <w:rFonts w:ascii="Arial" w:hAnsi="Arial" w:cs="Arial"/>
        </w:rPr>
        <w:br/>
        <w:t xml:space="preserve">Indien sprake is van inprikken op aanwezig geluid en gebruik van aanwezig licht, dient voor de backline een aansluiting van </w:t>
      </w:r>
      <w:r w:rsidR="0009491A">
        <w:rPr>
          <w:rFonts w:ascii="Arial" w:hAnsi="Arial" w:cs="Arial"/>
        </w:rPr>
        <w:t>1</w:t>
      </w:r>
      <w:r w:rsidR="00916082">
        <w:rPr>
          <w:rFonts w:ascii="Arial" w:hAnsi="Arial" w:cs="Arial"/>
        </w:rPr>
        <w:t>x 16A/380 V 3 fasen + 0 + aarde) aanwezig te zijn</w:t>
      </w:r>
      <w:r w:rsidR="0009491A">
        <w:rPr>
          <w:rFonts w:ascii="Arial" w:hAnsi="Arial" w:cs="Arial"/>
        </w:rPr>
        <w:t>, of 3 vrije groepen 220V/16A</w:t>
      </w:r>
      <w:r w:rsidR="00916082">
        <w:rPr>
          <w:rFonts w:ascii="Arial" w:hAnsi="Arial" w:cs="Arial"/>
        </w:rPr>
        <w:t>.</w:t>
      </w:r>
    </w:p>
    <w:p w14:paraId="5B1E98E3" w14:textId="77777777" w:rsidR="00BA515D" w:rsidRDefault="00BA515D" w:rsidP="00521F8C">
      <w:pPr>
        <w:autoSpaceDE w:val="0"/>
        <w:autoSpaceDN w:val="0"/>
        <w:adjustRightInd w:val="0"/>
        <w:spacing w:after="0" w:line="240" w:lineRule="auto"/>
        <w:ind w:left="-284" w:right="-284"/>
        <w:rPr>
          <w:rFonts w:ascii="Arial" w:hAnsi="Arial" w:cs="Arial"/>
        </w:rPr>
      </w:pPr>
    </w:p>
    <w:p w14:paraId="3FDC1ED9"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Plaats mengtafel:</w:t>
      </w:r>
    </w:p>
    <w:p w14:paraId="7A983143" w14:textId="357E6DA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Recht voor het podium dient op ca. 20 tot 25 meter rekening gehouden te worden met een mixerplaats van 3 meter breed x 3 meter diep. De exacte plaats wordt </w:t>
      </w:r>
      <w:r w:rsidR="00E402A4">
        <w:rPr>
          <w:rFonts w:ascii="Arial" w:hAnsi="Arial" w:cs="Arial"/>
        </w:rPr>
        <w:t xml:space="preserve">door de crew </w:t>
      </w:r>
      <w:r>
        <w:rPr>
          <w:rFonts w:ascii="Arial" w:hAnsi="Arial" w:cs="Arial"/>
        </w:rPr>
        <w:t xml:space="preserve">in overleg met de opdrachtgever bepaald. Deze plaats dient te worden afgeschermd </w:t>
      </w:r>
      <w:r w:rsidR="00E402A4">
        <w:rPr>
          <w:rFonts w:ascii="Arial" w:hAnsi="Arial" w:cs="Arial"/>
        </w:rPr>
        <w:t xml:space="preserve">met </w:t>
      </w:r>
      <w:r>
        <w:rPr>
          <w:rFonts w:ascii="Arial" w:hAnsi="Arial" w:cs="Arial"/>
        </w:rPr>
        <w:t xml:space="preserve">dranghekken. </w:t>
      </w:r>
    </w:p>
    <w:p w14:paraId="3BA6CDA7" w14:textId="25BA41DE" w:rsidR="00BA515D" w:rsidRDefault="00BA515D" w:rsidP="00521F8C">
      <w:pPr>
        <w:autoSpaceDE w:val="0"/>
        <w:autoSpaceDN w:val="0"/>
        <w:adjustRightInd w:val="0"/>
        <w:spacing w:after="0" w:line="240" w:lineRule="auto"/>
        <w:ind w:left="-284" w:right="-284"/>
        <w:rPr>
          <w:rFonts w:ascii="Arial" w:hAnsi="Arial" w:cs="Arial"/>
        </w:rPr>
      </w:pPr>
    </w:p>
    <w:p w14:paraId="757DA934" w14:textId="70D11BA3" w:rsidR="00F52822" w:rsidRDefault="00F52822" w:rsidP="00521F8C">
      <w:pPr>
        <w:autoSpaceDE w:val="0"/>
        <w:autoSpaceDN w:val="0"/>
        <w:adjustRightInd w:val="0"/>
        <w:spacing w:after="0" w:line="240" w:lineRule="auto"/>
        <w:ind w:left="-284" w:right="-284"/>
        <w:rPr>
          <w:rFonts w:ascii="Arial" w:hAnsi="Arial" w:cs="Arial"/>
        </w:rPr>
      </w:pPr>
    </w:p>
    <w:p w14:paraId="211E1DD9" w14:textId="1B6BDB63" w:rsidR="00F52822" w:rsidRDefault="00F52822" w:rsidP="00521F8C">
      <w:pPr>
        <w:autoSpaceDE w:val="0"/>
        <w:autoSpaceDN w:val="0"/>
        <w:adjustRightInd w:val="0"/>
        <w:spacing w:after="0" w:line="240" w:lineRule="auto"/>
        <w:ind w:left="-284" w:right="-284"/>
        <w:rPr>
          <w:rFonts w:ascii="Arial" w:hAnsi="Arial" w:cs="Arial"/>
        </w:rPr>
      </w:pPr>
    </w:p>
    <w:p w14:paraId="13CC185E" w14:textId="17CF98DB" w:rsidR="00F52822" w:rsidRDefault="00F52822" w:rsidP="00521F8C">
      <w:pPr>
        <w:autoSpaceDE w:val="0"/>
        <w:autoSpaceDN w:val="0"/>
        <w:adjustRightInd w:val="0"/>
        <w:spacing w:after="0" w:line="240" w:lineRule="auto"/>
        <w:ind w:left="-284" w:right="-284"/>
        <w:rPr>
          <w:rFonts w:ascii="Arial" w:hAnsi="Arial" w:cs="Arial"/>
        </w:rPr>
      </w:pPr>
    </w:p>
    <w:p w14:paraId="1227C0B5" w14:textId="77777777" w:rsidR="00F52822" w:rsidRDefault="00F52822" w:rsidP="00521F8C">
      <w:pPr>
        <w:autoSpaceDE w:val="0"/>
        <w:autoSpaceDN w:val="0"/>
        <w:adjustRightInd w:val="0"/>
        <w:spacing w:after="0" w:line="240" w:lineRule="auto"/>
        <w:ind w:left="-284" w:right="-284"/>
        <w:rPr>
          <w:rFonts w:ascii="Arial" w:hAnsi="Arial" w:cs="Arial"/>
        </w:rPr>
      </w:pPr>
    </w:p>
    <w:p w14:paraId="092C5251"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Beveiliging/Security:</w:t>
      </w:r>
    </w:p>
    <w:p w14:paraId="045EAE51" w14:textId="5534FD8F"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De opdrachtgever dient zorg te dragen voor voldoende (molest) beveiliging voor de groep, diens medewerkers, instrumentarium, apparatuur en transportmiddelen, in ieder geval gedurende de tijd dat de zaal voor het publiek toegankelijk is. Opdrachtgever is te alle</w:t>
      </w:r>
      <w:r w:rsidR="0009491A">
        <w:rPr>
          <w:rFonts w:ascii="Arial" w:hAnsi="Arial" w:cs="Arial"/>
        </w:rPr>
        <w:t>n</w:t>
      </w:r>
      <w:r>
        <w:rPr>
          <w:rFonts w:ascii="Arial" w:hAnsi="Arial" w:cs="Arial"/>
        </w:rPr>
        <w:t xml:space="preserve"> tijde verantwoordelijk voor de veiligheid van de medewerkers en apparatuur. Bij diefstal en/of schade is opdrachtgever gehouden tot het betalen van de reparatiekosten, </w:t>
      </w:r>
      <w:proofErr w:type="spellStart"/>
      <w:r>
        <w:rPr>
          <w:rFonts w:ascii="Arial" w:hAnsi="Arial" w:cs="Arial"/>
        </w:rPr>
        <w:t>cq</w:t>
      </w:r>
      <w:proofErr w:type="spellEnd"/>
      <w:r>
        <w:rPr>
          <w:rFonts w:ascii="Arial" w:hAnsi="Arial" w:cs="Arial"/>
        </w:rPr>
        <w:t xml:space="preserve"> vervanging van apparatuur te vergoeden tegen nieuwwaarde.</w:t>
      </w:r>
      <w:r w:rsidR="003A127D">
        <w:rPr>
          <w:rFonts w:ascii="Arial" w:hAnsi="Arial" w:cs="Arial"/>
        </w:rPr>
        <w:t xml:space="preserve"> </w:t>
      </w:r>
      <w:r w:rsidR="00335010">
        <w:rPr>
          <w:rFonts w:ascii="Arial" w:hAnsi="Arial" w:cs="Arial"/>
        </w:rPr>
        <w:t xml:space="preserve">Bij </w:t>
      </w:r>
      <w:r w:rsidR="003A127D">
        <w:rPr>
          <w:rFonts w:ascii="Arial" w:hAnsi="Arial" w:cs="Arial"/>
        </w:rPr>
        <w:t xml:space="preserve">biergooien, </w:t>
      </w:r>
      <w:proofErr w:type="spellStart"/>
      <w:r w:rsidR="003A127D">
        <w:rPr>
          <w:rFonts w:ascii="Arial" w:hAnsi="Arial" w:cs="Arial"/>
        </w:rPr>
        <w:t>cq</w:t>
      </w:r>
      <w:proofErr w:type="spellEnd"/>
      <w:r w:rsidR="003A127D">
        <w:rPr>
          <w:rFonts w:ascii="Arial" w:hAnsi="Arial" w:cs="Arial"/>
        </w:rPr>
        <w:t xml:space="preserve"> andere vloeistoffen of voorwerpen, wordt het optreden terstond beëindigd, onverlet de verplichting tot het voldoen van de totale gage door Contractant 1</w:t>
      </w:r>
    </w:p>
    <w:p w14:paraId="3F521871"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Bij </w:t>
      </w:r>
      <w:r>
        <w:rPr>
          <w:rFonts w:ascii="Arial" w:hAnsi="Arial" w:cs="Arial"/>
          <w:b/>
          <w:bCs/>
        </w:rPr>
        <w:t xml:space="preserve">"Open Air" </w:t>
      </w:r>
      <w:r>
        <w:rPr>
          <w:rFonts w:ascii="Arial" w:hAnsi="Arial" w:cs="Arial"/>
        </w:rPr>
        <w:t>concerten dient het podium aan boven- achter- en zijkanten voldoende te zijn afgeschermd tegen weersinvloeden.</w:t>
      </w:r>
    </w:p>
    <w:p w14:paraId="4B8077AC"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Op de plaats van de mengtafel dient in een wind- en watervrije overkapping, </w:t>
      </w:r>
      <w:proofErr w:type="spellStart"/>
      <w:r>
        <w:rPr>
          <w:rFonts w:ascii="Arial" w:hAnsi="Arial" w:cs="Arial"/>
        </w:rPr>
        <w:t>cq</w:t>
      </w:r>
      <w:proofErr w:type="spellEnd"/>
      <w:r>
        <w:rPr>
          <w:rFonts w:ascii="Arial" w:hAnsi="Arial" w:cs="Arial"/>
        </w:rPr>
        <w:t xml:space="preserve"> tent te worden voorzien.</w:t>
      </w:r>
    </w:p>
    <w:p w14:paraId="1A7BEC69" w14:textId="77777777" w:rsidR="00BA515D" w:rsidRDefault="00BA515D" w:rsidP="00521F8C">
      <w:pPr>
        <w:autoSpaceDE w:val="0"/>
        <w:autoSpaceDN w:val="0"/>
        <w:adjustRightInd w:val="0"/>
        <w:spacing w:after="0" w:line="240" w:lineRule="auto"/>
        <w:ind w:left="-284" w:right="-284"/>
        <w:rPr>
          <w:rFonts w:ascii="Arial" w:hAnsi="Arial" w:cs="Arial"/>
        </w:rPr>
      </w:pPr>
    </w:p>
    <w:p w14:paraId="1F293357"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Opnamen:</w:t>
      </w:r>
    </w:p>
    <w:p w14:paraId="0AA3571E"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Het is niet toegestaan om zonder toestemming van het management video, film en/of geluidsopnamen te maken. Pocketcamera's en smartphones zijn wel toegestaan.</w:t>
      </w:r>
    </w:p>
    <w:p w14:paraId="3751CA74" w14:textId="77777777" w:rsidR="00BA515D" w:rsidRDefault="00BA515D" w:rsidP="00521F8C">
      <w:pPr>
        <w:autoSpaceDE w:val="0"/>
        <w:autoSpaceDN w:val="0"/>
        <w:adjustRightInd w:val="0"/>
        <w:spacing w:after="0" w:line="240" w:lineRule="auto"/>
        <w:ind w:left="-284" w:right="-284"/>
        <w:rPr>
          <w:rFonts w:ascii="Arial" w:hAnsi="Arial" w:cs="Arial"/>
        </w:rPr>
      </w:pPr>
    </w:p>
    <w:p w14:paraId="57D09297"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Kleedkamer:</w:t>
      </w:r>
    </w:p>
    <w:p w14:paraId="77948B83" w14:textId="7484AE01" w:rsidR="00BA515D" w:rsidRDefault="003A127D" w:rsidP="00521F8C">
      <w:pPr>
        <w:autoSpaceDE w:val="0"/>
        <w:autoSpaceDN w:val="0"/>
        <w:adjustRightInd w:val="0"/>
        <w:spacing w:after="0" w:line="240" w:lineRule="auto"/>
        <w:ind w:left="-284" w:right="-284"/>
        <w:rPr>
          <w:rFonts w:ascii="Arial" w:hAnsi="Arial" w:cs="Arial"/>
        </w:rPr>
      </w:pPr>
      <w:r>
        <w:rPr>
          <w:rFonts w:ascii="Arial" w:hAnsi="Arial" w:cs="Arial"/>
        </w:rPr>
        <w:t>Indien sprake is van een voorprogramma draagt o</w:t>
      </w:r>
      <w:r w:rsidR="00BA515D">
        <w:rPr>
          <w:rFonts w:ascii="Arial" w:hAnsi="Arial" w:cs="Arial"/>
        </w:rPr>
        <w:t>pdrachtgever zorg voor 2 afsluitbare kleedkamers welke plaats bieden aan:</w:t>
      </w:r>
    </w:p>
    <w:p w14:paraId="18B90692" w14:textId="306A9C0F"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1 x voor tenminste 1</w:t>
      </w:r>
      <w:r w:rsidR="005A0FCE">
        <w:rPr>
          <w:rFonts w:ascii="Arial" w:hAnsi="Arial" w:cs="Arial"/>
        </w:rPr>
        <w:t>3</w:t>
      </w:r>
      <w:r>
        <w:rPr>
          <w:rFonts w:ascii="Arial" w:hAnsi="Arial" w:cs="Arial"/>
        </w:rPr>
        <w:t xml:space="preserve"> personen (incl. crew) en voorzien van tafels en stoelen, verlichting, een grote spiegel en bij lage temperaturen voldoende verwarming en indien mogelijk stromen water en indien mogelijk een toilet in de nabijheid van de kleedkamer.</w:t>
      </w:r>
    </w:p>
    <w:p w14:paraId="16984567" w14:textId="77777777" w:rsidR="00BA515D" w:rsidRDefault="00BA515D" w:rsidP="00521F8C">
      <w:pPr>
        <w:autoSpaceDE w:val="0"/>
        <w:autoSpaceDN w:val="0"/>
        <w:adjustRightInd w:val="0"/>
        <w:spacing w:after="0" w:line="240" w:lineRule="auto"/>
        <w:ind w:left="-284" w:right="-284"/>
        <w:rPr>
          <w:rFonts w:ascii="Arial" w:hAnsi="Arial" w:cs="Arial"/>
        </w:rPr>
      </w:pPr>
    </w:p>
    <w:p w14:paraId="6AAB3A7C"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Catering:</w:t>
      </w:r>
    </w:p>
    <w:p w14:paraId="45EF9E7C" w14:textId="1F441EA3"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Bij aankomst van de crew dient er voldoende koffie/thee/frisdranken en diverse belegde broodjes voor tenminste </w:t>
      </w:r>
      <w:r w:rsidR="00300978">
        <w:rPr>
          <w:rFonts w:ascii="Arial" w:hAnsi="Arial" w:cs="Arial"/>
        </w:rPr>
        <w:t>3</w:t>
      </w:r>
      <w:r>
        <w:rPr>
          <w:rFonts w:ascii="Arial" w:hAnsi="Arial" w:cs="Arial"/>
        </w:rPr>
        <w:t xml:space="preserve"> personen aanwezig te zijn. Aankomsttijd meestal 2,5 a 3 uur voor het moment van 'speelklaar' staan.</w:t>
      </w:r>
    </w:p>
    <w:p w14:paraId="149FC30E" w14:textId="6CEEAB6E"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Bij aankomst van de band (ong.</w:t>
      </w:r>
      <w:r w:rsidR="0009491A">
        <w:rPr>
          <w:rFonts w:ascii="Arial" w:hAnsi="Arial" w:cs="Arial"/>
        </w:rPr>
        <w:t xml:space="preserve"> </w:t>
      </w:r>
      <w:r>
        <w:rPr>
          <w:rFonts w:ascii="Arial" w:hAnsi="Arial" w:cs="Arial"/>
        </w:rPr>
        <w:t xml:space="preserve">1,5 uur voor 'speelklaar') dient er voldoende koffie/thee/frisdranken en evt. diverse belegde broodjes aanwezig te zijn voor </w:t>
      </w:r>
      <w:r w:rsidR="00300978">
        <w:rPr>
          <w:rFonts w:ascii="Arial" w:hAnsi="Arial" w:cs="Arial"/>
        </w:rPr>
        <w:t>10</w:t>
      </w:r>
      <w:r>
        <w:rPr>
          <w:rFonts w:ascii="Arial" w:hAnsi="Arial" w:cs="Arial"/>
        </w:rPr>
        <w:t xml:space="preserve"> personen.</w:t>
      </w:r>
    </w:p>
    <w:p w14:paraId="500AB8EA" w14:textId="76AD1BC1"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Afhankelijk van het tijdstip van aankomst en optreden verzorgt opdrachtgever voor zijn rekening warme maaltijden voor </w:t>
      </w:r>
      <w:r w:rsidR="00300978">
        <w:rPr>
          <w:rFonts w:ascii="Arial" w:hAnsi="Arial" w:cs="Arial"/>
        </w:rPr>
        <w:t>13</w:t>
      </w:r>
      <w:r>
        <w:rPr>
          <w:rFonts w:ascii="Arial" w:hAnsi="Arial" w:cs="Arial"/>
        </w:rPr>
        <w:t xml:space="preserve"> personen. Het exacte aantal wordt </w:t>
      </w:r>
      <w:r w:rsidR="00300978">
        <w:rPr>
          <w:rFonts w:ascii="Arial" w:hAnsi="Arial" w:cs="Arial"/>
        </w:rPr>
        <w:t xml:space="preserve">tijdig </w:t>
      </w:r>
      <w:r>
        <w:rPr>
          <w:rFonts w:ascii="Arial" w:hAnsi="Arial" w:cs="Arial"/>
        </w:rPr>
        <w:t>door de tourmanager opgegeven.</w:t>
      </w:r>
      <w:r w:rsidR="00B97F27">
        <w:rPr>
          <w:rFonts w:ascii="Arial" w:hAnsi="Arial" w:cs="Arial"/>
        </w:rPr>
        <w:br/>
        <w:t>Indien opdrachtgever niet kan voorzien in warme maaltijden wordt een buy-out berekend van € 15,- p.p., ter plaatse te voldoen.</w:t>
      </w:r>
    </w:p>
    <w:p w14:paraId="4664D820" w14:textId="77777777" w:rsidR="00BA515D" w:rsidRDefault="00BA515D" w:rsidP="00521F8C">
      <w:pPr>
        <w:autoSpaceDE w:val="0"/>
        <w:autoSpaceDN w:val="0"/>
        <w:adjustRightInd w:val="0"/>
        <w:spacing w:after="0" w:line="240" w:lineRule="auto"/>
        <w:ind w:left="-284" w:right="-284"/>
        <w:rPr>
          <w:rFonts w:ascii="Arial" w:hAnsi="Arial" w:cs="Arial"/>
        </w:rPr>
      </w:pPr>
    </w:p>
    <w:p w14:paraId="25C42BC7"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In de kleedkamer dient aanwezig te zijn:</w:t>
      </w:r>
    </w:p>
    <w:p w14:paraId="71D03733" w14:textId="085BA276"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Gemengde frisdranken</w:t>
      </w:r>
      <w:r w:rsidR="003A127D">
        <w:rPr>
          <w:rFonts w:ascii="Arial" w:hAnsi="Arial" w:cs="Arial"/>
        </w:rPr>
        <w:t xml:space="preserve">, </w:t>
      </w:r>
      <w:r w:rsidR="00300978">
        <w:rPr>
          <w:rFonts w:ascii="Arial" w:hAnsi="Arial" w:cs="Arial"/>
        </w:rPr>
        <w:t>5</w:t>
      </w:r>
      <w:r w:rsidR="003A127D">
        <w:rPr>
          <w:rFonts w:ascii="Arial" w:hAnsi="Arial" w:cs="Arial"/>
        </w:rPr>
        <w:t xml:space="preserve"> fl. Spa Blauw, </w:t>
      </w:r>
      <w:r w:rsidR="00300978">
        <w:rPr>
          <w:rFonts w:ascii="Arial" w:hAnsi="Arial" w:cs="Arial"/>
        </w:rPr>
        <w:t>3</w:t>
      </w:r>
      <w:r w:rsidR="003A127D">
        <w:rPr>
          <w:rFonts w:ascii="Arial" w:hAnsi="Arial" w:cs="Arial"/>
        </w:rPr>
        <w:t xml:space="preserve"> fl. Spa Rood, 1</w:t>
      </w:r>
      <w:r>
        <w:rPr>
          <w:rFonts w:ascii="Arial" w:hAnsi="Arial" w:cs="Arial"/>
        </w:rPr>
        <w:t xml:space="preserve"> krat bier, 1 fles rode wijn, 1 fles Bacardi, </w:t>
      </w:r>
      <w:r w:rsidR="003A127D">
        <w:rPr>
          <w:rFonts w:ascii="Arial" w:hAnsi="Arial" w:cs="Arial"/>
        </w:rPr>
        <w:t>3</w:t>
      </w:r>
      <w:r>
        <w:rPr>
          <w:rFonts w:ascii="Arial" w:hAnsi="Arial" w:cs="Arial"/>
        </w:rPr>
        <w:t xml:space="preserve"> flessen Coca Cola</w:t>
      </w:r>
      <w:r w:rsidR="00300978">
        <w:rPr>
          <w:rFonts w:ascii="Arial" w:hAnsi="Arial" w:cs="Arial"/>
        </w:rPr>
        <w:t xml:space="preserve"> (!)</w:t>
      </w:r>
      <w:r>
        <w:rPr>
          <w:rFonts w:ascii="Arial" w:hAnsi="Arial" w:cs="Arial"/>
        </w:rPr>
        <w:t>, koffie &amp; thee, voldoende schone glazen/bekers voor 1</w:t>
      </w:r>
      <w:r w:rsidR="00300978">
        <w:rPr>
          <w:rFonts w:ascii="Arial" w:hAnsi="Arial" w:cs="Arial"/>
        </w:rPr>
        <w:t>3</w:t>
      </w:r>
      <w:r>
        <w:rPr>
          <w:rFonts w:ascii="Arial" w:hAnsi="Arial" w:cs="Arial"/>
        </w:rPr>
        <w:t xml:space="preserve"> personen en ijsklontjes. </w:t>
      </w:r>
      <w:r w:rsidR="003A127D">
        <w:rPr>
          <w:rFonts w:ascii="Arial" w:hAnsi="Arial" w:cs="Arial"/>
        </w:rPr>
        <w:t>Op of nabij het podium</w:t>
      </w:r>
      <w:r w:rsidR="0009491A">
        <w:rPr>
          <w:rFonts w:ascii="Arial" w:hAnsi="Arial" w:cs="Arial"/>
        </w:rPr>
        <w:t xml:space="preserve"> a.u.b.</w:t>
      </w:r>
      <w:r w:rsidR="003A127D">
        <w:rPr>
          <w:rFonts w:ascii="Arial" w:hAnsi="Arial" w:cs="Arial"/>
        </w:rPr>
        <w:t xml:space="preserve"> 2 </w:t>
      </w:r>
      <w:proofErr w:type="spellStart"/>
      <w:r w:rsidR="003A127D">
        <w:rPr>
          <w:rFonts w:ascii="Arial" w:hAnsi="Arial" w:cs="Arial"/>
        </w:rPr>
        <w:t>trays</w:t>
      </w:r>
      <w:proofErr w:type="spellEnd"/>
      <w:r w:rsidR="003A127D">
        <w:rPr>
          <w:rFonts w:ascii="Arial" w:hAnsi="Arial" w:cs="Arial"/>
        </w:rPr>
        <w:t xml:space="preserve"> kleine flesjes Spa blauw of gelijkwaardig.</w:t>
      </w:r>
      <w:r w:rsidR="003A127D">
        <w:rPr>
          <w:rFonts w:ascii="Arial" w:hAnsi="Arial" w:cs="Arial"/>
        </w:rPr>
        <w:br/>
      </w:r>
      <w:r>
        <w:rPr>
          <w:rFonts w:ascii="Arial" w:hAnsi="Arial" w:cs="Arial"/>
        </w:rPr>
        <w:t>Na het concert koffie/thee &amp; diverse belegde broodjes voor 1</w:t>
      </w:r>
      <w:r w:rsidR="00300978">
        <w:rPr>
          <w:rFonts w:ascii="Arial" w:hAnsi="Arial" w:cs="Arial"/>
        </w:rPr>
        <w:t>3</w:t>
      </w:r>
      <w:r>
        <w:rPr>
          <w:rFonts w:ascii="Arial" w:hAnsi="Arial" w:cs="Arial"/>
        </w:rPr>
        <w:t xml:space="preserve"> personen. Een warme snack na afloop van het optreden wordt zeer op prijs gesteld.</w:t>
      </w:r>
    </w:p>
    <w:p w14:paraId="5BE28B6C" w14:textId="77777777" w:rsidR="00BA515D" w:rsidRDefault="00BA515D" w:rsidP="00521F8C">
      <w:pPr>
        <w:autoSpaceDE w:val="0"/>
        <w:autoSpaceDN w:val="0"/>
        <w:adjustRightInd w:val="0"/>
        <w:spacing w:after="0" w:line="240" w:lineRule="auto"/>
        <w:ind w:left="-284" w:right="-284"/>
        <w:rPr>
          <w:rFonts w:ascii="Arial" w:hAnsi="Arial" w:cs="Arial"/>
        </w:rPr>
      </w:pPr>
    </w:p>
    <w:p w14:paraId="1D0B9DA8"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Parkeerplaatsen:</w:t>
      </w:r>
    </w:p>
    <w:p w14:paraId="61ABED54" w14:textId="0D21C34C"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In de directe nabijheid van de artiesteningang dienen </w:t>
      </w:r>
      <w:r w:rsidR="0009491A">
        <w:rPr>
          <w:rFonts w:ascii="Arial" w:hAnsi="Arial" w:cs="Arial"/>
        </w:rPr>
        <w:t xml:space="preserve">voor </w:t>
      </w:r>
      <w:r>
        <w:rPr>
          <w:rFonts w:ascii="Arial" w:hAnsi="Arial" w:cs="Arial"/>
        </w:rPr>
        <w:t>de vrachtwagen</w:t>
      </w:r>
      <w:r w:rsidR="0009491A">
        <w:rPr>
          <w:rFonts w:ascii="Arial" w:hAnsi="Arial" w:cs="Arial"/>
        </w:rPr>
        <w:t xml:space="preserve"> en vervoermiddelen </w:t>
      </w:r>
      <w:r>
        <w:rPr>
          <w:rFonts w:ascii="Arial" w:hAnsi="Arial" w:cs="Arial"/>
        </w:rPr>
        <w:t xml:space="preserve">van de technici en band, </w:t>
      </w:r>
      <w:r w:rsidR="00300978">
        <w:rPr>
          <w:rFonts w:ascii="Arial" w:hAnsi="Arial" w:cs="Arial"/>
        </w:rPr>
        <w:t>5</w:t>
      </w:r>
      <w:r>
        <w:rPr>
          <w:rFonts w:ascii="Arial" w:hAnsi="Arial" w:cs="Arial"/>
        </w:rPr>
        <w:t xml:space="preserve"> parkeerplaatsen gereserveerd te zijn. Indien sprake is van betaald parkeren zijn de kosten voor rekening van de opdrachtgever.</w:t>
      </w:r>
    </w:p>
    <w:p w14:paraId="1BBC8B4E" w14:textId="77777777" w:rsidR="00BA515D" w:rsidRDefault="00BA515D" w:rsidP="00521F8C">
      <w:pPr>
        <w:autoSpaceDE w:val="0"/>
        <w:autoSpaceDN w:val="0"/>
        <w:adjustRightInd w:val="0"/>
        <w:spacing w:after="0" w:line="240" w:lineRule="auto"/>
        <w:ind w:left="-284" w:right="-284"/>
        <w:rPr>
          <w:rFonts w:ascii="Arial" w:hAnsi="Arial" w:cs="Arial"/>
        </w:rPr>
      </w:pPr>
    </w:p>
    <w:p w14:paraId="2B38F65F"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Radio/TV opnamen &amp; buitenlandse tournees:</w:t>
      </w:r>
    </w:p>
    <w:p w14:paraId="4350557B"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Contractant 1 behoudt zich het recht voor deze overeenkomst te annuleren of te verplaatsen in verband met radio- of TV optreden dan wel opnamen daarvoor of buitenlandse TV opnamen of optredens.</w:t>
      </w:r>
    </w:p>
    <w:p w14:paraId="7BEC27A5" w14:textId="77777777" w:rsidR="00BA515D" w:rsidRDefault="00BA515D" w:rsidP="00521F8C">
      <w:pPr>
        <w:autoSpaceDE w:val="0"/>
        <w:autoSpaceDN w:val="0"/>
        <w:adjustRightInd w:val="0"/>
        <w:spacing w:after="0" w:line="240" w:lineRule="auto"/>
        <w:ind w:left="-284" w:right="-284"/>
        <w:rPr>
          <w:rFonts w:ascii="Arial" w:hAnsi="Arial" w:cs="Arial"/>
        </w:rPr>
      </w:pPr>
    </w:p>
    <w:p w14:paraId="2DB9EE96"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Prestaties:</w:t>
      </w:r>
    </w:p>
    <w:p w14:paraId="5102BDE4"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Contractant 2 verklaart met de prestaties van contractant 1 bekend te zijn.</w:t>
      </w:r>
    </w:p>
    <w:p w14:paraId="713BC604"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De groep heeft het recht het geluidsvolume te produceren zoals dit bij het optreden gebruikelijk is, afgestemd op de ruimte waar het optreden plaatsvindt. </w:t>
      </w:r>
    </w:p>
    <w:p w14:paraId="1D2880C4" w14:textId="77777777" w:rsidR="00BA515D" w:rsidRDefault="00BA515D" w:rsidP="00521F8C">
      <w:pPr>
        <w:autoSpaceDE w:val="0"/>
        <w:autoSpaceDN w:val="0"/>
        <w:adjustRightInd w:val="0"/>
        <w:spacing w:after="0" w:line="240" w:lineRule="auto"/>
        <w:ind w:left="-284" w:right="-284"/>
        <w:rPr>
          <w:rFonts w:ascii="Arial" w:hAnsi="Arial" w:cs="Arial"/>
          <w:b/>
          <w:bCs/>
          <w:u w:val="single"/>
        </w:rPr>
      </w:pPr>
    </w:p>
    <w:p w14:paraId="35E095AD"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Einde show:</w:t>
      </w:r>
    </w:p>
    <w:p w14:paraId="03DAE9B7" w14:textId="7777777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 xml:space="preserve">Direct na afloop van het optreden (show) moet de </w:t>
      </w:r>
      <w:proofErr w:type="spellStart"/>
      <w:r>
        <w:rPr>
          <w:rFonts w:ascii="Arial" w:hAnsi="Arial" w:cs="Arial"/>
        </w:rPr>
        <w:t>roadcrew</w:t>
      </w:r>
      <w:proofErr w:type="spellEnd"/>
      <w:r>
        <w:rPr>
          <w:rFonts w:ascii="Arial" w:hAnsi="Arial" w:cs="Arial"/>
        </w:rPr>
        <w:t xml:space="preserve"> ongehinderd met de afbouw van en het inladen van de apparatuur kunnen beginnen, tenzij anders is overeengekomen met het management.</w:t>
      </w:r>
    </w:p>
    <w:p w14:paraId="0044B91F" w14:textId="77777777" w:rsidR="00BA515D" w:rsidRDefault="00BA515D" w:rsidP="00521F8C">
      <w:pPr>
        <w:autoSpaceDE w:val="0"/>
        <w:autoSpaceDN w:val="0"/>
        <w:adjustRightInd w:val="0"/>
        <w:spacing w:after="0" w:line="240" w:lineRule="auto"/>
        <w:ind w:left="-284" w:right="-284"/>
        <w:rPr>
          <w:rFonts w:ascii="Arial" w:hAnsi="Arial" w:cs="Arial"/>
        </w:rPr>
      </w:pPr>
    </w:p>
    <w:p w14:paraId="677E911B" w14:textId="77777777" w:rsidR="00BA515D" w:rsidRDefault="00BA515D" w:rsidP="00521F8C">
      <w:pPr>
        <w:autoSpaceDE w:val="0"/>
        <w:autoSpaceDN w:val="0"/>
        <w:adjustRightInd w:val="0"/>
        <w:spacing w:after="0" w:line="240" w:lineRule="auto"/>
        <w:ind w:left="-284" w:right="-284"/>
        <w:rPr>
          <w:rFonts w:ascii="Arial" w:hAnsi="Arial" w:cs="Arial"/>
          <w:b/>
          <w:bCs/>
        </w:rPr>
      </w:pPr>
      <w:r>
        <w:rPr>
          <w:rFonts w:ascii="Arial" w:hAnsi="Arial" w:cs="Arial"/>
          <w:b/>
          <w:bCs/>
        </w:rPr>
        <w:t>Diversen:</w:t>
      </w:r>
    </w:p>
    <w:p w14:paraId="7D91B783" w14:textId="389608D7" w:rsidR="00BA515D" w:rsidRDefault="00BA515D" w:rsidP="00521F8C">
      <w:pPr>
        <w:autoSpaceDE w:val="0"/>
        <w:autoSpaceDN w:val="0"/>
        <w:adjustRightInd w:val="0"/>
        <w:spacing w:after="0" w:line="240" w:lineRule="auto"/>
        <w:ind w:left="-284" w:right="-284"/>
        <w:rPr>
          <w:rFonts w:ascii="Arial" w:hAnsi="Arial" w:cs="Arial"/>
        </w:rPr>
      </w:pPr>
      <w:r>
        <w:rPr>
          <w:rFonts w:ascii="Arial" w:hAnsi="Arial" w:cs="Arial"/>
        </w:rPr>
        <w:t>Voor vragen, op- of aanmerkingen kunt u contact opnemen met het man</w:t>
      </w:r>
      <w:r w:rsidR="005E5236">
        <w:rPr>
          <w:rFonts w:ascii="Arial" w:hAnsi="Arial" w:cs="Arial"/>
        </w:rPr>
        <w:t>a</w:t>
      </w:r>
      <w:r>
        <w:rPr>
          <w:rFonts w:ascii="Arial" w:hAnsi="Arial" w:cs="Arial"/>
        </w:rPr>
        <w:t>gement:</w:t>
      </w:r>
    </w:p>
    <w:p w14:paraId="4337D3F8" w14:textId="72BC03C9" w:rsidR="007D1CB8" w:rsidRPr="00427FED" w:rsidRDefault="00BA515D" w:rsidP="00427FED">
      <w:pPr>
        <w:ind w:left="-284" w:right="-284"/>
        <w:rPr>
          <w:rFonts w:ascii="Arial" w:hAnsi="Arial" w:cs="Arial"/>
          <w:lang w:val="en-US"/>
        </w:rPr>
      </w:pPr>
      <w:r w:rsidRPr="00F52822">
        <w:rPr>
          <w:rFonts w:ascii="Arial" w:hAnsi="Arial" w:cs="Arial"/>
          <w:lang w:val="en-US"/>
        </w:rPr>
        <w:t>Stand By Productions 06- 5332 6755 (Leo)- info@standbyproductions.nl</w:t>
      </w:r>
      <w:r w:rsidR="00922549" w:rsidRPr="00F52822">
        <w:rPr>
          <w:rFonts w:ascii="Arial" w:hAnsi="Arial" w:cs="Arial"/>
          <w:lang w:val="en-US"/>
        </w:rPr>
        <w:br/>
      </w:r>
    </w:p>
    <w:p w14:paraId="1FC4806C" w14:textId="507F62EF" w:rsidR="00B97F27" w:rsidRPr="00F52822" w:rsidRDefault="00B97F27" w:rsidP="00BA515D">
      <w:pPr>
        <w:rPr>
          <w:lang w:val="en-US"/>
        </w:rPr>
      </w:pPr>
    </w:p>
    <w:p w14:paraId="7D498740" w14:textId="77777777" w:rsidR="00427FED" w:rsidRDefault="00427FED" w:rsidP="00BA515D">
      <w:pPr>
        <w:rPr>
          <w:rFonts w:ascii="Arial" w:hAnsi="Arial" w:cs="Arial"/>
          <w:b/>
          <w:bCs/>
          <w:sz w:val="28"/>
          <w:szCs w:val="28"/>
          <w:lang w:val="en-US"/>
        </w:rPr>
      </w:pPr>
    </w:p>
    <w:p w14:paraId="42035167" w14:textId="31EA1C39" w:rsidR="00B97F27" w:rsidRPr="00B97F27" w:rsidRDefault="00B97F27" w:rsidP="00BA515D">
      <w:pPr>
        <w:rPr>
          <w:rFonts w:ascii="Arial" w:hAnsi="Arial" w:cs="Arial"/>
          <w:b/>
          <w:bCs/>
          <w:sz w:val="28"/>
          <w:szCs w:val="28"/>
          <w:lang w:val="en-US"/>
        </w:rPr>
      </w:pPr>
      <w:r w:rsidRPr="009E7A63">
        <w:rPr>
          <w:b/>
          <w:bCs/>
          <w:noProof/>
        </w:rPr>
        <w:drawing>
          <wp:anchor distT="0" distB="0" distL="114300" distR="114300" simplePos="0" relativeHeight="251659264" behindDoc="0" locked="0" layoutInCell="1" allowOverlap="0" wp14:anchorId="614487AE" wp14:editId="5BFD54EE">
            <wp:simplePos x="0" y="0"/>
            <wp:positionH relativeFrom="margin">
              <wp:posOffset>-442595</wp:posOffset>
            </wp:positionH>
            <wp:positionV relativeFrom="margin">
              <wp:posOffset>775970</wp:posOffset>
            </wp:positionV>
            <wp:extent cx="6848475" cy="3990975"/>
            <wp:effectExtent l="0" t="0" r="9525" b="9525"/>
            <wp:wrapTopAndBottom/>
            <wp:docPr id="3722" name="Picture 3722"/>
            <wp:cNvGraphicFramePr/>
            <a:graphic xmlns:a="http://schemas.openxmlformats.org/drawingml/2006/main">
              <a:graphicData uri="http://schemas.openxmlformats.org/drawingml/2006/picture">
                <pic:pic xmlns:pic="http://schemas.openxmlformats.org/drawingml/2006/picture">
                  <pic:nvPicPr>
                    <pic:cNvPr id="3722" name="Picture 3722"/>
                    <pic:cNvPicPr/>
                  </pic:nvPicPr>
                  <pic:blipFill>
                    <a:blip r:embed="rId5"/>
                    <a:stretch>
                      <a:fillRect/>
                    </a:stretch>
                  </pic:blipFill>
                  <pic:spPr>
                    <a:xfrm>
                      <a:off x="0" y="0"/>
                      <a:ext cx="6848475" cy="3990975"/>
                    </a:xfrm>
                    <a:prstGeom prst="rect">
                      <a:avLst/>
                    </a:prstGeom>
                  </pic:spPr>
                </pic:pic>
              </a:graphicData>
            </a:graphic>
            <wp14:sizeRelH relativeFrom="margin">
              <wp14:pctWidth>0</wp14:pctWidth>
            </wp14:sizeRelH>
            <wp14:sizeRelV relativeFrom="margin">
              <wp14:pctHeight>0</wp14:pctHeight>
            </wp14:sizeRelV>
          </wp:anchor>
        </w:drawing>
      </w:r>
      <w:r w:rsidRPr="00B97F27">
        <w:rPr>
          <w:rFonts w:ascii="Arial" w:hAnsi="Arial" w:cs="Arial"/>
          <w:b/>
          <w:bCs/>
          <w:sz w:val="28"/>
          <w:szCs w:val="28"/>
          <w:lang w:val="en-US"/>
        </w:rPr>
        <w:t>Stage</w:t>
      </w:r>
      <w:r>
        <w:rPr>
          <w:rFonts w:ascii="Arial" w:hAnsi="Arial" w:cs="Arial"/>
          <w:b/>
          <w:bCs/>
          <w:sz w:val="28"/>
          <w:szCs w:val="28"/>
          <w:lang w:val="en-US"/>
        </w:rPr>
        <w:t xml:space="preserve"> </w:t>
      </w:r>
      <w:r w:rsidRPr="00B97F27">
        <w:rPr>
          <w:rFonts w:ascii="Arial" w:hAnsi="Arial" w:cs="Arial"/>
          <w:b/>
          <w:bCs/>
          <w:sz w:val="28"/>
          <w:szCs w:val="28"/>
          <w:lang w:val="en-US"/>
        </w:rPr>
        <w:t>Dizzy Man’s Band – The Legacy</w:t>
      </w:r>
    </w:p>
    <w:p w14:paraId="68FCC12D" w14:textId="44F72E5B" w:rsidR="00B07FB0" w:rsidRPr="00B97F27" w:rsidRDefault="00DE3B07" w:rsidP="00BA515D">
      <w:pPr>
        <w:rPr>
          <w:lang w:val="en-US"/>
        </w:rPr>
      </w:pPr>
      <w:r>
        <w:rPr>
          <w:noProof/>
        </w:rPr>
        <w:drawing>
          <wp:inline distT="0" distB="0" distL="0" distR="0" wp14:anchorId="39EF0225" wp14:editId="6CB05D46">
            <wp:extent cx="5829300" cy="5314569"/>
            <wp:effectExtent l="0" t="0" r="0" b="63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862659" cy="5344982"/>
                    </a:xfrm>
                    <a:prstGeom prst="rect">
                      <a:avLst/>
                    </a:prstGeom>
                  </pic:spPr>
                </pic:pic>
              </a:graphicData>
            </a:graphic>
          </wp:inline>
        </w:drawing>
      </w:r>
    </w:p>
    <w:sectPr w:rsidR="00B07FB0" w:rsidRPr="00B97F27" w:rsidSect="00DE3B07">
      <w:pgSz w:w="11906" w:h="16838"/>
      <w:pgMar w:top="142" w:right="849" w:bottom="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515D"/>
    <w:rsid w:val="00035BA2"/>
    <w:rsid w:val="00046604"/>
    <w:rsid w:val="00086DB8"/>
    <w:rsid w:val="0009491A"/>
    <w:rsid w:val="000E660C"/>
    <w:rsid w:val="002649DA"/>
    <w:rsid w:val="00300978"/>
    <w:rsid w:val="00335010"/>
    <w:rsid w:val="0038052A"/>
    <w:rsid w:val="003A127D"/>
    <w:rsid w:val="003A7F73"/>
    <w:rsid w:val="00427FED"/>
    <w:rsid w:val="00512E61"/>
    <w:rsid w:val="00521F8C"/>
    <w:rsid w:val="0054204D"/>
    <w:rsid w:val="005A0FCE"/>
    <w:rsid w:val="005D6CBC"/>
    <w:rsid w:val="005E5236"/>
    <w:rsid w:val="00633BC8"/>
    <w:rsid w:val="006F485D"/>
    <w:rsid w:val="00786181"/>
    <w:rsid w:val="007D41EF"/>
    <w:rsid w:val="00851228"/>
    <w:rsid w:val="00916082"/>
    <w:rsid w:val="00922549"/>
    <w:rsid w:val="009B5776"/>
    <w:rsid w:val="009F0D74"/>
    <w:rsid w:val="00A84AB9"/>
    <w:rsid w:val="00B07FB0"/>
    <w:rsid w:val="00B17DCB"/>
    <w:rsid w:val="00B97F27"/>
    <w:rsid w:val="00BA515D"/>
    <w:rsid w:val="00BF4B74"/>
    <w:rsid w:val="00C867DD"/>
    <w:rsid w:val="00CA6CA1"/>
    <w:rsid w:val="00D150B8"/>
    <w:rsid w:val="00D60CDE"/>
    <w:rsid w:val="00DE3B07"/>
    <w:rsid w:val="00E12BBD"/>
    <w:rsid w:val="00E402A4"/>
    <w:rsid w:val="00E8163C"/>
    <w:rsid w:val="00E91B0A"/>
    <w:rsid w:val="00F12CEC"/>
    <w:rsid w:val="00F319C8"/>
    <w:rsid w:val="00F52822"/>
    <w:rsid w:val="00F833F0"/>
    <w:rsid w:val="00FF5AE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CDB188"/>
  <w15:chartTrackingRefBased/>
  <w15:docId w15:val="{CE461298-2B45-48C8-B7E6-FFA0B1CAF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922549"/>
    <w:rPr>
      <w:color w:val="0563C1" w:themeColor="hyperlink"/>
      <w:u w:val="single"/>
    </w:rPr>
  </w:style>
  <w:style w:type="character" w:styleId="Onopgelostemelding">
    <w:name w:val="Unresolved Mention"/>
    <w:basedOn w:val="Standaardalinea-lettertype"/>
    <w:uiPriority w:val="99"/>
    <w:semiHidden/>
    <w:unhideWhenUsed/>
    <w:rsid w:val="009225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1165</Words>
  <Characters>6411</Characters>
  <Application>Microsoft Office Word</Application>
  <DocSecurity>0</DocSecurity>
  <Lines>53</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vdfluit</dc:creator>
  <cp:keywords/>
  <dc:description/>
  <cp:lastModifiedBy>Leo vdfluit</cp:lastModifiedBy>
  <cp:revision>2</cp:revision>
  <dcterms:created xsi:type="dcterms:W3CDTF">2024-12-20T10:07:00Z</dcterms:created>
  <dcterms:modified xsi:type="dcterms:W3CDTF">2024-12-20T10:07:00Z</dcterms:modified>
</cp:coreProperties>
</file>